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Pr="00F06E56" w:rsidRDefault="002B090A" w:rsidP="006C0B77">
      <w:pPr>
        <w:spacing w:after="0"/>
        <w:ind w:firstLine="709"/>
        <w:jc w:val="both"/>
        <w:rPr>
          <w:b/>
          <w:sz w:val="40"/>
          <w:szCs w:val="40"/>
        </w:rPr>
      </w:pPr>
      <w:bookmarkStart w:id="0" w:name="_GoBack"/>
      <w:bookmarkEnd w:id="0"/>
      <w:r w:rsidRPr="00F06E56">
        <w:rPr>
          <w:b/>
          <w:sz w:val="40"/>
          <w:szCs w:val="40"/>
        </w:rPr>
        <w:t>Темы контрольных работ.</w:t>
      </w:r>
    </w:p>
    <w:p w:rsidR="002B090A" w:rsidRDefault="002B090A" w:rsidP="006C0B77">
      <w:pPr>
        <w:spacing w:after="0"/>
        <w:ind w:firstLine="709"/>
        <w:jc w:val="both"/>
      </w:pP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  <w:r w:rsidRPr="00F06E56">
        <w:rPr>
          <w:sz w:val="32"/>
          <w:szCs w:val="32"/>
        </w:rPr>
        <w:t>1. Электрографические диагностические методы.</w:t>
      </w: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  <w:r w:rsidRPr="00F06E56">
        <w:rPr>
          <w:sz w:val="32"/>
          <w:szCs w:val="32"/>
        </w:rPr>
        <w:t>2.Физические основы реографии.</w:t>
      </w: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  <w:r w:rsidRPr="00F06E56">
        <w:rPr>
          <w:sz w:val="32"/>
          <w:szCs w:val="32"/>
        </w:rPr>
        <w:t>3.Метод эхолокационной диагностики.</w:t>
      </w: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  <w:r w:rsidRPr="00F06E56">
        <w:rPr>
          <w:sz w:val="32"/>
          <w:szCs w:val="32"/>
        </w:rPr>
        <w:t>4.Применение эффекта Доплера в диагностике.</w:t>
      </w: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  <w:r w:rsidRPr="00F06E56">
        <w:rPr>
          <w:sz w:val="32"/>
          <w:szCs w:val="32"/>
        </w:rPr>
        <w:t>5.Воздействие токов и полей на ткани организма.</w:t>
      </w: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  <w:r w:rsidRPr="00F06E56">
        <w:rPr>
          <w:sz w:val="32"/>
          <w:szCs w:val="32"/>
        </w:rPr>
        <w:t>6.Виды кардиостимуляторов.</w:t>
      </w: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</w:p>
    <w:p w:rsidR="002B090A" w:rsidRPr="00F06E56" w:rsidRDefault="002B090A" w:rsidP="006C0B77">
      <w:pPr>
        <w:spacing w:after="0"/>
        <w:ind w:firstLine="709"/>
        <w:jc w:val="both"/>
        <w:rPr>
          <w:sz w:val="32"/>
          <w:szCs w:val="32"/>
        </w:rPr>
      </w:pPr>
      <w:r w:rsidRPr="00F06E56">
        <w:rPr>
          <w:sz w:val="32"/>
          <w:szCs w:val="32"/>
        </w:rPr>
        <w:t>7.</w:t>
      </w:r>
      <w:r w:rsidR="00F06E56" w:rsidRPr="00F06E56">
        <w:rPr>
          <w:sz w:val="32"/>
          <w:szCs w:val="32"/>
        </w:rPr>
        <w:t>Механизм действия магнитного поля.</w:t>
      </w:r>
    </w:p>
    <w:p w:rsidR="00F06E56" w:rsidRPr="00F06E56" w:rsidRDefault="00F06E56" w:rsidP="006C0B77">
      <w:pPr>
        <w:spacing w:after="0"/>
        <w:ind w:firstLine="709"/>
        <w:jc w:val="both"/>
        <w:rPr>
          <w:sz w:val="32"/>
          <w:szCs w:val="32"/>
        </w:rPr>
      </w:pPr>
    </w:p>
    <w:p w:rsidR="00F06E56" w:rsidRPr="00F06E56" w:rsidRDefault="00F06E56" w:rsidP="006C0B77">
      <w:pPr>
        <w:spacing w:after="0"/>
        <w:ind w:firstLine="709"/>
        <w:jc w:val="both"/>
        <w:rPr>
          <w:sz w:val="32"/>
          <w:szCs w:val="32"/>
        </w:rPr>
      </w:pPr>
      <w:r w:rsidRPr="00F06E56">
        <w:rPr>
          <w:sz w:val="32"/>
          <w:szCs w:val="32"/>
        </w:rPr>
        <w:t>8.Применение лазера в медицине.</w:t>
      </w:r>
    </w:p>
    <w:sectPr w:rsidR="00F06E56" w:rsidRPr="00F06E5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B090A"/>
    <w:rsid w:val="002B090A"/>
    <w:rsid w:val="006C0B77"/>
    <w:rsid w:val="00706910"/>
    <w:rsid w:val="008242FF"/>
    <w:rsid w:val="00870751"/>
    <w:rsid w:val="00922C48"/>
    <w:rsid w:val="00B915B7"/>
    <w:rsid w:val="00C77BF8"/>
    <w:rsid w:val="00EA59DF"/>
    <w:rsid w:val="00EE4070"/>
    <w:rsid w:val="00F06E56"/>
    <w:rsid w:val="00F12C76"/>
    <w:rsid w:val="00F17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2024-04-24T08:21:00Z</dcterms:created>
  <dcterms:modified xsi:type="dcterms:W3CDTF">2024-04-24T08:34:00Z</dcterms:modified>
</cp:coreProperties>
</file>